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514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NASA Entrepreneurs Challenge</w:t>
      </w:r>
    </w:p>
    <w:p w14:paraId="00000002" w14:textId="77777777" w:rsidR="00B3514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Submission Template </w:t>
      </w:r>
    </w:p>
    <w:p w14:paraId="00000003" w14:textId="77777777" w:rsidR="00B351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Name:</w:t>
      </w:r>
    </w:p>
    <w:p w14:paraId="00000004" w14:textId="77777777" w:rsidR="00B351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Affiliation:</w:t>
      </w:r>
    </w:p>
    <w:p w14:paraId="00000005" w14:textId="77777777" w:rsidR="00B3514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Focus Area Chosen: </w:t>
      </w:r>
      <w:r>
        <w:rPr>
          <w:rFonts w:ascii="Times New Roman" w:eastAsia="Times New Roman" w:hAnsi="Times New Roman" w:cs="Times New Roman"/>
          <w:i/>
          <w:sz w:val="24"/>
          <w:szCs w:val="24"/>
        </w:rPr>
        <w:t xml:space="preserve">Lunar Payloads OR Climate Science </w:t>
      </w:r>
      <w:r>
        <w:rPr>
          <w:rFonts w:ascii="Times New Roman" w:eastAsia="Times New Roman" w:hAnsi="Times New Roman" w:cs="Times New Roman"/>
          <w:sz w:val="24"/>
          <w:szCs w:val="24"/>
        </w:rPr>
        <w:t xml:space="preserve"> </w:t>
      </w:r>
    </w:p>
    <w:p w14:paraId="00000006" w14:textId="77777777" w:rsidR="00B35147" w:rsidRDefault="002F12D8">
      <w:pPr>
        <w:rPr>
          <w:rFonts w:ascii="Times New Roman" w:eastAsia="Times New Roman" w:hAnsi="Times New Roman" w:cs="Times New Roman"/>
          <w:b/>
          <w:sz w:val="24"/>
          <w:szCs w:val="24"/>
        </w:rPr>
      </w:pPr>
      <w:r>
        <w:rPr>
          <w:noProof/>
        </w:rPr>
        <w:pict w14:anchorId="30A9EDB9">
          <v:rect id="_x0000_i1026" alt="" style="width:468pt;height:.05pt;mso-width-percent:0;mso-height-percent:0;mso-width-percent:0;mso-height-percent:0" o:hralign="center" o:hrstd="t" o:hr="t" fillcolor="#a0a0a0" stroked="f"/>
        </w:pict>
      </w:r>
    </w:p>
    <w:p w14:paraId="00000007" w14:textId="77777777" w:rsidR="00B35147" w:rsidRDefault="00000000">
      <w:pPr>
        <w:rPr>
          <w:rFonts w:ascii="Times New Roman" w:eastAsia="Times New Roman" w:hAnsi="Times New Roman" w:cs="Times New Roman"/>
          <w:color w:val="1D1C1D"/>
          <w:sz w:val="24"/>
          <w:szCs w:val="24"/>
          <w:shd w:val="clear" w:color="auto" w:fill="EFEFEF"/>
        </w:rPr>
      </w:pPr>
      <w:commentRangeStart w:id="0"/>
      <w:r>
        <w:rPr>
          <w:rFonts w:ascii="Times New Roman" w:eastAsia="Times New Roman" w:hAnsi="Times New Roman" w:cs="Times New Roman"/>
          <w:b/>
          <w:color w:val="1D1C1D"/>
          <w:sz w:val="24"/>
          <w:szCs w:val="24"/>
          <w:shd w:val="clear" w:color="auto" w:fill="EFEFEF"/>
        </w:rPr>
        <w:t>PDF Formatting Requirements</w:t>
      </w:r>
      <w:r>
        <w:rPr>
          <w:rFonts w:ascii="Times New Roman" w:eastAsia="Times New Roman" w:hAnsi="Times New Roman" w:cs="Times New Roman"/>
          <w:color w:val="1D1C1D"/>
          <w:sz w:val="24"/>
          <w:szCs w:val="24"/>
          <w:shd w:val="clear" w:color="auto" w:fill="EFEFEF"/>
        </w:rPr>
        <w:t>:</w:t>
      </w:r>
      <w:commentRangeEnd w:id="0"/>
      <w:r w:rsidR="00BE4E74">
        <w:rPr>
          <w:rStyle w:val="CommentReference"/>
        </w:rPr>
        <w:commentReference w:id="0"/>
      </w:r>
    </w:p>
    <w:p w14:paraId="00000008" w14:textId="77777777" w:rsidR="00B35147" w:rsidRDefault="00000000">
      <w:pPr>
        <w:numPr>
          <w:ilvl w:val="0"/>
          <w:numId w:val="1"/>
        </w:numPr>
        <w:ind w:left="720"/>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Length: </w:t>
      </w:r>
    </w:p>
    <w:p w14:paraId="00000009"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Up to 5 Pages for Round 1; Up to 10 Pages for Round 2</w:t>
      </w:r>
    </w:p>
    <w:p w14:paraId="0000000A"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Diagrams, graphs and pictures are counted within the page </w:t>
      </w:r>
      <w:proofErr w:type="gramStart"/>
      <w:r>
        <w:rPr>
          <w:rFonts w:ascii="Times New Roman" w:eastAsia="Times New Roman" w:hAnsi="Times New Roman" w:cs="Times New Roman"/>
          <w:color w:val="1D1C1D"/>
          <w:sz w:val="24"/>
          <w:szCs w:val="24"/>
          <w:shd w:val="clear" w:color="auto" w:fill="EFEFEF"/>
        </w:rPr>
        <w:t>count</w:t>
      </w:r>
      <w:proofErr w:type="gramEnd"/>
    </w:p>
    <w:p w14:paraId="0000000B"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No title page </w:t>
      </w:r>
      <w:proofErr w:type="gramStart"/>
      <w:r>
        <w:rPr>
          <w:rFonts w:ascii="Times New Roman" w:eastAsia="Times New Roman" w:hAnsi="Times New Roman" w:cs="Times New Roman"/>
          <w:color w:val="1D1C1D"/>
          <w:sz w:val="24"/>
          <w:szCs w:val="24"/>
          <w:shd w:val="clear" w:color="auto" w:fill="EFEFEF"/>
        </w:rPr>
        <w:t>required</w:t>
      </w:r>
      <w:proofErr w:type="gramEnd"/>
    </w:p>
    <w:p w14:paraId="0000000C" w14:textId="77777777" w:rsidR="00B35147" w:rsidRDefault="00000000">
      <w:pPr>
        <w:numPr>
          <w:ilvl w:val="0"/>
          <w:numId w:val="1"/>
        </w:numPr>
        <w:ind w:left="720"/>
        <w:rPr>
          <w:rFonts w:ascii="Times New Roman" w:eastAsia="Times New Roman" w:hAnsi="Times New Roman" w:cs="Times New Roman"/>
          <w:color w:val="1D1C1D"/>
          <w:sz w:val="24"/>
          <w:szCs w:val="24"/>
          <w:shd w:val="clear" w:color="auto" w:fill="EFEFEF"/>
        </w:rPr>
      </w:pPr>
      <w:r>
        <w:rPr>
          <w:rFonts w:ascii="Times New Roman" w:eastAsia="Times New Roman" w:hAnsi="Times New Roman" w:cs="Times New Roman"/>
          <w:color w:val="1D1C1D"/>
          <w:sz w:val="24"/>
          <w:szCs w:val="24"/>
          <w:shd w:val="clear" w:color="auto" w:fill="EFEFEF"/>
        </w:rPr>
        <w:t>Font</w:t>
      </w:r>
    </w:p>
    <w:p w14:paraId="0000000D"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Size 12 point of a standard font like Times New Roman or Arial (no condensed or narrow font).</w:t>
      </w:r>
    </w:p>
    <w:p w14:paraId="0000000E"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Smaller text is okay in tables, charts, figures, graphs as long as </w:t>
      </w:r>
      <w:proofErr w:type="gramStart"/>
      <w:r>
        <w:rPr>
          <w:rFonts w:ascii="Times New Roman" w:eastAsia="Times New Roman" w:hAnsi="Times New Roman" w:cs="Times New Roman"/>
          <w:color w:val="1D1C1D"/>
          <w:sz w:val="24"/>
          <w:szCs w:val="24"/>
          <w:shd w:val="clear" w:color="auto" w:fill="EFEFEF"/>
        </w:rPr>
        <w:t>legible</w:t>
      </w:r>
      <w:proofErr w:type="gramEnd"/>
    </w:p>
    <w:p w14:paraId="0000000F" w14:textId="77777777" w:rsidR="00B35147" w:rsidRDefault="00000000">
      <w:pPr>
        <w:numPr>
          <w:ilvl w:val="0"/>
          <w:numId w:val="1"/>
        </w:numPr>
        <w:ind w:left="720"/>
        <w:rPr>
          <w:rFonts w:ascii="Times New Roman" w:eastAsia="Times New Roman" w:hAnsi="Times New Roman" w:cs="Times New Roman"/>
          <w:color w:val="1D1C1D"/>
          <w:sz w:val="24"/>
          <w:szCs w:val="24"/>
          <w:shd w:val="clear" w:color="auto" w:fill="EFEFEF"/>
        </w:rPr>
      </w:pPr>
      <w:r>
        <w:rPr>
          <w:rFonts w:ascii="Times New Roman" w:eastAsia="Times New Roman" w:hAnsi="Times New Roman" w:cs="Times New Roman"/>
          <w:color w:val="1D1C1D"/>
          <w:sz w:val="24"/>
          <w:szCs w:val="24"/>
          <w:shd w:val="clear" w:color="auto" w:fill="EFEFEF"/>
        </w:rPr>
        <w:t>Page Layout and Spacing</w:t>
      </w:r>
    </w:p>
    <w:p w14:paraId="00000010"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Minimum </w:t>
      </w:r>
      <w:proofErr w:type="gramStart"/>
      <w:r>
        <w:rPr>
          <w:rFonts w:ascii="Times New Roman" w:eastAsia="Times New Roman" w:hAnsi="Times New Roman" w:cs="Times New Roman"/>
          <w:color w:val="1D1C1D"/>
          <w:sz w:val="24"/>
          <w:szCs w:val="24"/>
          <w:shd w:val="clear" w:color="auto" w:fill="EFEFEF"/>
        </w:rPr>
        <w:t>3/4 inch</w:t>
      </w:r>
      <w:proofErr w:type="gramEnd"/>
      <w:r>
        <w:rPr>
          <w:rFonts w:ascii="Times New Roman" w:eastAsia="Times New Roman" w:hAnsi="Times New Roman" w:cs="Times New Roman"/>
          <w:color w:val="1D1C1D"/>
          <w:sz w:val="24"/>
          <w:szCs w:val="24"/>
          <w:shd w:val="clear" w:color="auto" w:fill="EFEFEF"/>
        </w:rPr>
        <w:t xml:space="preserve"> margin</w:t>
      </w:r>
    </w:p>
    <w:p w14:paraId="00000011"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 xml:space="preserve">Minimum single line spacing </w:t>
      </w:r>
    </w:p>
    <w:p w14:paraId="00000012" w14:textId="77777777" w:rsidR="00B35147" w:rsidRDefault="00000000">
      <w:pPr>
        <w:numPr>
          <w:ilvl w:val="0"/>
          <w:numId w:val="1"/>
        </w:numPr>
        <w:ind w:left="720"/>
        <w:rPr>
          <w:rFonts w:ascii="Times New Roman" w:eastAsia="Times New Roman" w:hAnsi="Times New Roman" w:cs="Times New Roman"/>
          <w:color w:val="1D1C1D"/>
          <w:sz w:val="24"/>
          <w:szCs w:val="24"/>
          <w:shd w:val="clear" w:color="auto" w:fill="EFEFEF"/>
        </w:rPr>
      </w:pPr>
      <w:r>
        <w:rPr>
          <w:rFonts w:ascii="Times New Roman" w:eastAsia="Times New Roman" w:hAnsi="Times New Roman" w:cs="Times New Roman"/>
          <w:color w:val="1D1C1D"/>
          <w:sz w:val="24"/>
          <w:szCs w:val="24"/>
          <w:shd w:val="clear" w:color="auto" w:fill="EFEFEF"/>
        </w:rPr>
        <w:t>Section headers must be as described in this template:</w:t>
      </w:r>
    </w:p>
    <w:p w14:paraId="00000013"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Section 1: Relevance, Impact &amp; Significance</w:t>
      </w:r>
    </w:p>
    <w:p w14:paraId="00000014"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Section 2: Innovation of Approach</w:t>
      </w:r>
    </w:p>
    <w:p w14:paraId="00000015" w14:textId="77777777" w:rsidR="00B35147" w:rsidRDefault="00000000">
      <w:pPr>
        <w:numPr>
          <w:ilvl w:val="0"/>
          <w:numId w:val="1"/>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color w:val="1D1C1D"/>
          <w:sz w:val="24"/>
          <w:szCs w:val="24"/>
          <w:shd w:val="clear" w:color="auto" w:fill="EFEFEF"/>
        </w:rPr>
        <w:t>Section 3: Technical Credibility of Approach</w:t>
      </w:r>
    </w:p>
    <w:p w14:paraId="00000016" w14:textId="77777777" w:rsidR="00B35147" w:rsidRDefault="002F12D8">
      <w:pPr>
        <w:rPr>
          <w:rFonts w:ascii="Times New Roman" w:eastAsia="Times New Roman" w:hAnsi="Times New Roman" w:cs="Times New Roman"/>
          <w:sz w:val="24"/>
          <w:szCs w:val="24"/>
        </w:rPr>
      </w:pPr>
      <w:r>
        <w:rPr>
          <w:noProof/>
        </w:rPr>
        <w:pict w14:anchorId="35DF4711">
          <v:rect id="_x0000_i1025" alt="" style="width:468pt;height:.05pt;mso-width-percent:0;mso-height-percent:0;mso-width-percent:0;mso-height-percent:0" o:hralign="center" o:hrstd="t" o:hr="t" fillcolor="#a0a0a0" stroked="f"/>
        </w:pict>
      </w:r>
    </w:p>
    <w:p w14:paraId="00000017" w14:textId="77777777" w:rsidR="00B35147" w:rsidRDefault="00B35147">
      <w:pPr>
        <w:rPr>
          <w:rFonts w:ascii="Times New Roman" w:eastAsia="Times New Roman" w:hAnsi="Times New Roman" w:cs="Times New Roman"/>
          <w:sz w:val="24"/>
          <w:szCs w:val="24"/>
        </w:rPr>
      </w:pPr>
    </w:p>
    <w:p w14:paraId="00000018" w14:textId="77777777" w:rsidR="00B35147"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TECHNICAL SUBMISSION TITLE</w:t>
      </w:r>
    </w:p>
    <w:p w14:paraId="00000019" w14:textId="77777777" w:rsidR="00B35147" w:rsidRDefault="00B35147">
      <w:pPr>
        <w:rPr>
          <w:rFonts w:ascii="Times New Roman" w:eastAsia="Times New Roman" w:hAnsi="Times New Roman" w:cs="Times New Roman"/>
          <w:b/>
          <w:sz w:val="24"/>
          <w:szCs w:val="24"/>
        </w:rPr>
      </w:pPr>
    </w:p>
    <w:p w14:paraId="0000001A" w14:textId="77777777" w:rsidR="00B3514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ONE: </w:t>
      </w:r>
      <w:r>
        <w:rPr>
          <w:rFonts w:ascii="Times New Roman" w:eastAsia="Times New Roman" w:hAnsi="Times New Roman" w:cs="Times New Roman"/>
          <w:b/>
          <w:i/>
          <w:sz w:val="24"/>
          <w:szCs w:val="24"/>
        </w:rPr>
        <w:t xml:space="preserve">Relevance, Impact &amp; Significance (30%) </w:t>
      </w:r>
    </w:p>
    <w:p w14:paraId="0000001B" w14:textId="77777777" w:rsidR="00B35147"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Relevance to Challenge Technology Focus Area</w:t>
      </w:r>
    </w:p>
    <w:p w14:paraId="0000001C"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How does your approach align with the Challenge’s General </w:t>
      </w:r>
      <w:proofErr w:type="spellStart"/>
      <w:r>
        <w:rPr>
          <w:rFonts w:ascii="Times New Roman" w:eastAsia="Times New Roman" w:hAnsi="Times New Roman" w:cs="Times New Roman"/>
          <w:sz w:val="24"/>
          <w:szCs w:val="24"/>
          <w:shd w:val="clear" w:color="auto" w:fill="EFEFEF"/>
        </w:rPr>
        <w:t>Guidances</w:t>
      </w:r>
      <w:proofErr w:type="spellEnd"/>
      <w:r>
        <w:rPr>
          <w:rFonts w:ascii="Times New Roman" w:eastAsia="Times New Roman" w:hAnsi="Times New Roman" w:cs="Times New Roman"/>
          <w:sz w:val="24"/>
          <w:szCs w:val="24"/>
          <w:shd w:val="clear" w:color="auto" w:fill="EFEFEF"/>
        </w:rPr>
        <w:t xml:space="preserve"> for your selected Technology Focus Area provided on the </w:t>
      </w:r>
      <w:hyperlink r:id="rId11">
        <w:r>
          <w:rPr>
            <w:rFonts w:ascii="Times New Roman" w:eastAsia="Times New Roman" w:hAnsi="Times New Roman" w:cs="Times New Roman"/>
            <w:color w:val="1155CC"/>
            <w:sz w:val="24"/>
            <w:szCs w:val="24"/>
            <w:u w:val="single"/>
            <w:shd w:val="clear" w:color="auto" w:fill="EFEFEF"/>
          </w:rPr>
          <w:t>Challenge website</w:t>
        </w:r>
      </w:hyperlink>
      <w:r>
        <w:rPr>
          <w:rFonts w:ascii="Times New Roman" w:eastAsia="Times New Roman" w:hAnsi="Times New Roman" w:cs="Times New Roman"/>
          <w:sz w:val="24"/>
          <w:szCs w:val="24"/>
          <w:shd w:val="clear" w:color="auto" w:fill="EFEFEF"/>
        </w:rPr>
        <w:t xml:space="preserve">? </w:t>
      </w:r>
    </w:p>
    <w:p w14:paraId="0000001D"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How does your solution directly address NASA's scientific objectives for the Technology Focus Area you have chosen? </w:t>
      </w:r>
      <w:r>
        <w:rPr>
          <w:rFonts w:ascii="Times New Roman" w:eastAsia="Times New Roman" w:hAnsi="Times New Roman" w:cs="Times New Roman"/>
          <w:i/>
          <w:sz w:val="24"/>
          <w:szCs w:val="24"/>
          <w:shd w:val="clear" w:color="auto" w:fill="EFEFEF"/>
        </w:rPr>
        <w:t>(Your proposed solution should address one of the following Focus Areas, Lunar Payloads or Climate Science):</w:t>
      </w:r>
    </w:p>
    <w:p w14:paraId="0000001E" w14:textId="77777777" w:rsidR="00B35147" w:rsidRDefault="00000000">
      <w:pPr>
        <w:numPr>
          <w:ilvl w:val="2"/>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For Lunar Payload Solutions:</w:t>
      </w:r>
    </w:p>
    <w:p w14:paraId="0000001F" w14:textId="77777777" w:rsidR="00B35147" w:rsidRDefault="00000000">
      <w:pPr>
        <w:numPr>
          <w:ilvl w:val="3"/>
          <w:numId w:val="2"/>
        </w:numPr>
        <w:spacing w:line="240"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Address how your solution can be reasonably manifested on a commercial lunar lander. </w:t>
      </w:r>
    </w:p>
    <w:p w14:paraId="00000020" w14:textId="77777777" w:rsidR="00B35147" w:rsidRDefault="00000000">
      <w:pPr>
        <w:numPr>
          <w:ilvl w:val="3"/>
          <w:numId w:val="2"/>
        </w:numPr>
        <w:pBdr>
          <w:top w:val="none" w:sz="0" w:space="0" w:color="D9D9E3"/>
          <w:left w:val="none" w:sz="0" w:space="0" w:color="D9D9E3"/>
          <w:bottom w:val="none" w:sz="0" w:space="0" w:color="D9D9E3"/>
          <w:right w:val="none" w:sz="0" w:space="0" w:color="D9D9E3"/>
        </w:pBd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Address how your proposed solution includes science instruments and/or technologies that align with NASA's </w:t>
      </w:r>
      <w:hyperlink r:id="rId12">
        <w:r>
          <w:rPr>
            <w:rFonts w:ascii="Times New Roman" w:eastAsia="Times New Roman" w:hAnsi="Times New Roman" w:cs="Times New Roman"/>
            <w:color w:val="1155CC"/>
            <w:sz w:val="24"/>
            <w:szCs w:val="24"/>
            <w:u w:val="single"/>
            <w:shd w:val="clear" w:color="auto" w:fill="EFEFEF"/>
          </w:rPr>
          <w:t>Moon to Mars Objectives</w:t>
        </w:r>
      </w:hyperlink>
      <w:r>
        <w:rPr>
          <w:rFonts w:ascii="Times New Roman" w:eastAsia="Times New Roman" w:hAnsi="Times New Roman" w:cs="Times New Roman"/>
          <w:sz w:val="24"/>
          <w:szCs w:val="24"/>
          <w:shd w:val="clear" w:color="auto" w:fill="EFEFEF"/>
        </w:rPr>
        <w:t xml:space="preserve"> and/or the </w:t>
      </w:r>
      <w:hyperlink r:id="rId13">
        <w:r>
          <w:rPr>
            <w:rFonts w:ascii="Times New Roman" w:eastAsia="Times New Roman" w:hAnsi="Times New Roman" w:cs="Times New Roman"/>
            <w:color w:val="1155CC"/>
            <w:sz w:val="24"/>
            <w:szCs w:val="24"/>
            <w:u w:val="single"/>
            <w:shd w:val="clear" w:color="auto" w:fill="EFEFEF"/>
          </w:rPr>
          <w:t>Origins, Worlds, and Life: A Decadal Strategy for Planetary Science and Astrobiology 2023-2032 (particularly Chapter 22)</w:t>
        </w:r>
      </w:hyperlink>
      <w:r>
        <w:rPr>
          <w:rFonts w:ascii="Times New Roman" w:eastAsia="Times New Roman" w:hAnsi="Times New Roman" w:cs="Times New Roman"/>
          <w:sz w:val="24"/>
          <w:szCs w:val="24"/>
          <w:shd w:val="clear" w:color="auto" w:fill="EFEFEF"/>
        </w:rPr>
        <w:t>.</w:t>
      </w:r>
    </w:p>
    <w:p w14:paraId="00000021" w14:textId="77777777" w:rsidR="00B35147" w:rsidRDefault="00000000">
      <w:pPr>
        <w:numPr>
          <w:ilvl w:val="2"/>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lastRenderedPageBreak/>
        <w:t xml:space="preserve">For Climate Science Solutions </w:t>
      </w:r>
      <w:r>
        <w:rPr>
          <w:rFonts w:ascii="Times New Roman" w:eastAsia="Times New Roman" w:hAnsi="Times New Roman" w:cs="Times New Roman"/>
          <w:i/>
          <w:sz w:val="24"/>
          <w:szCs w:val="24"/>
          <w:shd w:val="clear" w:color="auto" w:fill="EFEFEF"/>
        </w:rPr>
        <w:t>(Choose one or both sub-topics as applicable to your proposed solution):</w:t>
      </w:r>
    </w:p>
    <w:p w14:paraId="00000022" w14:textId="77777777" w:rsidR="00B35147" w:rsidRDefault="00000000">
      <w:pPr>
        <w:numPr>
          <w:ilvl w:val="3"/>
          <w:numId w:val="2"/>
        </w:numPr>
        <w:spacing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Sub-Topic 1: Climate Science Data Generation </w:t>
      </w:r>
    </w:p>
    <w:p w14:paraId="00000023" w14:textId="77777777" w:rsidR="00B35147" w:rsidRDefault="00000000">
      <w:pPr>
        <w:numPr>
          <w:ilvl w:val="4"/>
          <w:numId w:val="2"/>
        </w:numPr>
        <w:spacing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Address the quality of data needed to address decadal science. Describe what data is being targeted, for what purpose, and how it compares to the state of the art as described in the Earth Science Decadal.</w:t>
      </w:r>
    </w:p>
    <w:p w14:paraId="00000024" w14:textId="77777777" w:rsidR="00B35147" w:rsidRDefault="00000000">
      <w:pPr>
        <w:numPr>
          <w:ilvl w:val="4"/>
          <w:numId w:val="2"/>
        </w:numPr>
        <w:spacing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Address how you propose to acquire that data from hosted instruments on commercial satellites, </w:t>
      </w:r>
      <w:proofErr w:type="gramStart"/>
      <w:r>
        <w:rPr>
          <w:rFonts w:ascii="Times New Roman" w:eastAsia="Times New Roman" w:hAnsi="Times New Roman" w:cs="Times New Roman"/>
          <w:sz w:val="24"/>
          <w:szCs w:val="24"/>
          <w:shd w:val="clear" w:color="auto" w:fill="EFEFEF"/>
        </w:rPr>
        <w:t>e.g.</w:t>
      </w:r>
      <w:proofErr w:type="gramEnd"/>
      <w:r>
        <w:rPr>
          <w:rFonts w:ascii="Times New Roman" w:eastAsia="Times New Roman" w:hAnsi="Times New Roman" w:cs="Times New Roman"/>
          <w:sz w:val="24"/>
          <w:szCs w:val="24"/>
          <w:shd w:val="clear" w:color="auto" w:fill="EFEFEF"/>
        </w:rPr>
        <w:t xml:space="preserve"> improved calibration/validation of existing instruments or a new instrument. For either case, describe how the proposed approach would be commercially viable.</w:t>
      </w:r>
    </w:p>
    <w:p w14:paraId="00000025" w14:textId="77777777" w:rsidR="00B35147" w:rsidRDefault="00000000">
      <w:pPr>
        <w:numPr>
          <w:ilvl w:val="3"/>
          <w:numId w:val="2"/>
        </w:numPr>
        <w:spacing w:after="160"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Sub-Topic 2: Climate/Environmental Data Usage: </w:t>
      </w:r>
    </w:p>
    <w:p w14:paraId="00000026" w14:textId="77777777" w:rsidR="00B35147" w:rsidRDefault="00000000">
      <w:pPr>
        <w:numPr>
          <w:ilvl w:val="4"/>
          <w:numId w:val="2"/>
        </w:numPr>
        <w:spacing w:after="160"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Address the appropriateness of the proposed use of data sets and the proposed data processing methods to address a specific climate/environmental </w:t>
      </w:r>
      <w:proofErr w:type="gramStart"/>
      <w:r>
        <w:rPr>
          <w:rFonts w:ascii="Times New Roman" w:eastAsia="Times New Roman" w:hAnsi="Times New Roman" w:cs="Times New Roman"/>
          <w:sz w:val="24"/>
          <w:szCs w:val="24"/>
          <w:shd w:val="clear" w:color="auto" w:fill="EFEFEF"/>
        </w:rPr>
        <w:t>problem</w:t>
      </w:r>
      <w:proofErr w:type="gramEnd"/>
    </w:p>
    <w:p w14:paraId="00000027" w14:textId="77777777" w:rsidR="00B35147" w:rsidRDefault="00000000">
      <w:pPr>
        <w:numPr>
          <w:ilvl w:val="4"/>
          <w:numId w:val="2"/>
        </w:numPr>
        <w:spacing w:after="160" w:line="259" w:lineRule="auto"/>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Address the required resolution and accuracy needed to mitigate the chosen climate/environmental </w:t>
      </w:r>
      <w:proofErr w:type="gramStart"/>
      <w:r>
        <w:rPr>
          <w:rFonts w:ascii="Times New Roman" w:eastAsia="Times New Roman" w:hAnsi="Times New Roman" w:cs="Times New Roman"/>
          <w:sz w:val="24"/>
          <w:szCs w:val="24"/>
          <w:shd w:val="clear" w:color="auto" w:fill="EFEFEF"/>
        </w:rPr>
        <w:t>problem</w:t>
      </w:r>
      <w:proofErr w:type="gramEnd"/>
    </w:p>
    <w:p w14:paraId="00000028" w14:textId="77777777" w:rsidR="00B35147"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 &amp; Significance of Objective</w:t>
      </w:r>
    </w:p>
    <w:p w14:paraId="00000029"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What potential breakthroughs or advancements can your solution offer to enhance NASA’s efforts in the Technology Focus Area and how does your solution improve NASA science or exploration capabilities?</w:t>
      </w:r>
    </w:p>
    <w:p w14:paraId="0000002A"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What positive impact does your solution have to the broader science community?</w:t>
      </w:r>
    </w:p>
    <w:p w14:paraId="0000002B" w14:textId="77777777" w:rsidR="00B35147" w:rsidRDefault="00000000">
      <w:pPr>
        <w:numPr>
          <w:ilvl w:val="2"/>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Does your solution benefit society at large, either through practical applications, inspiring new scientific endeavors, or fostering greater interest and engagement with NASA space exploration and research?</w:t>
      </w:r>
    </w:p>
    <w:p w14:paraId="0000002C" w14:textId="77777777" w:rsidR="00B35147" w:rsidRDefault="00000000">
      <w:pPr>
        <w:numPr>
          <w:ilvl w:val="2"/>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If your solution is successful, how much of a difference will it make?</w:t>
      </w:r>
    </w:p>
    <w:p w14:paraId="0000002D" w14:textId="77777777" w:rsidR="00B35147" w:rsidRDefault="00B35147">
      <w:pPr>
        <w:ind w:left="2880"/>
        <w:rPr>
          <w:rFonts w:ascii="Times New Roman" w:eastAsia="Times New Roman" w:hAnsi="Times New Roman" w:cs="Times New Roman"/>
          <w:sz w:val="24"/>
          <w:szCs w:val="24"/>
        </w:rPr>
      </w:pPr>
    </w:p>
    <w:p w14:paraId="0000002E" w14:textId="77777777" w:rsidR="00B35147"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SECTION TWO:</w:t>
      </w:r>
      <w:r>
        <w:rPr>
          <w:rFonts w:ascii="Times New Roman" w:eastAsia="Times New Roman" w:hAnsi="Times New Roman" w:cs="Times New Roman"/>
          <w:b/>
          <w:i/>
          <w:sz w:val="24"/>
          <w:szCs w:val="24"/>
        </w:rPr>
        <w:t xml:space="preserve"> Innovation of Approach (10%)</w:t>
      </w:r>
    </w:p>
    <w:p w14:paraId="0000002F" w14:textId="77777777" w:rsidR="00B35147"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Solution Novelty, Competition and Technology Superiority </w:t>
      </w:r>
    </w:p>
    <w:p w14:paraId="00000030"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How is the solution capability accomplished today?</w:t>
      </w:r>
    </w:p>
    <w:p w14:paraId="00000031"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What are the limitations of current practice and approaches? </w:t>
      </w:r>
    </w:p>
    <w:p w14:paraId="00000032" w14:textId="77777777" w:rsidR="00B35147" w:rsidRDefault="00000000">
      <w:pPr>
        <w:numPr>
          <w:ilvl w:val="2"/>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Consider costs.</w:t>
      </w:r>
    </w:p>
    <w:p w14:paraId="00000033"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How is your proposed technology superior to other possible solutions or current approaches? </w:t>
      </w:r>
    </w:p>
    <w:p w14:paraId="00000034"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What novel theoretical concepts, approaches, methodologies, instrumentation, or services does your approach utilize? (Note that the proposed technology can also enhance an existing approach or dramatically reduce its costs)​ </w:t>
      </w:r>
    </w:p>
    <w:p w14:paraId="00000035"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Share how your team has leverage over competing solutions and companies? (Patents, IP, etc.)</w:t>
      </w:r>
    </w:p>
    <w:p w14:paraId="00000036"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lastRenderedPageBreak/>
        <w:t>Is there a significant cost advantage to using your approach as opposed to existing solutions and approaches?</w:t>
      </w:r>
    </w:p>
    <w:p w14:paraId="00000037" w14:textId="77777777" w:rsidR="00B35147" w:rsidRDefault="00B35147">
      <w:pPr>
        <w:ind w:left="2160"/>
        <w:rPr>
          <w:rFonts w:ascii="Times New Roman" w:eastAsia="Times New Roman" w:hAnsi="Times New Roman" w:cs="Times New Roman"/>
          <w:sz w:val="24"/>
          <w:szCs w:val="24"/>
          <w:shd w:val="clear" w:color="auto" w:fill="EFEFEF"/>
        </w:rPr>
      </w:pPr>
    </w:p>
    <w:p w14:paraId="00000038" w14:textId="77777777" w:rsidR="00B35147" w:rsidRDefault="00000000">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SECTION THREE: </w:t>
      </w:r>
      <w:r>
        <w:rPr>
          <w:rFonts w:ascii="Times New Roman" w:eastAsia="Times New Roman" w:hAnsi="Times New Roman" w:cs="Times New Roman"/>
          <w:b/>
          <w:i/>
          <w:sz w:val="24"/>
          <w:szCs w:val="24"/>
        </w:rPr>
        <w:t>Technical Credibility of Approach (20%)</w:t>
      </w:r>
    </w:p>
    <w:p w14:paraId="00000039" w14:textId="77777777" w:rsidR="00B35147"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Technical Feasibility  </w:t>
      </w:r>
    </w:p>
    <w:p w14:paraId="0000003A"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Provide a detailed description of your proposed technology.</w:t>
      </w:r>
    </w:p>
    <w:p w14:paraId="0000003B"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Outline your executable approach to advance this technology to meet NASA needs.</w:t>
      </w:r>
    </w:p>
    <w:p w14:paraId="0000003C"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Include a schedule with key milestones (may also include possible deliverables, concept report, prototype, </w:t>
      </w:r>
      <w:proofErr w:type="spellStart"/>
      <w:r>
        <w:rPr>
          <w:rFonts w:ascii="Times New Roman" w:eastAsia="Times New Roman" w:hAnsi="Times New Roman" w:cs="Times New Roman"/>
          <w:sz w:val="24"/>
          <w:szCs w:val="24"/>
          <w:shd w:val="clear" w:color="auto" w:fill="EFEFEF"/>
        </w:rPr>
        <w:t>brassboard</w:t>
      </w:r>
      <w:proofErr w:type="spellEnd"/>
      <w:r>
        <w:rPr>
          <w:rFonts w:ascii="Times New Roman" w:eastAsia="Times New Roman" w:hAnsi="Times New Roman" w:cs="Times New Roman"/>
          <w:sz w:val="24"/>
          <w:szCs w:val="24"/>
          <w:shd w:val="clear" w:color="auto" w:fill="EFEFEF"/>
        </w:rPr>
        <w:t xml:space="preserve"> design, etc.).</w:t>
      </w:r>
    </w:p>
    <w:p w14:paraId="0000003D"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Consider and address operational constraints, the space flight environment, etc.</w:t>
      </w:r>
    </w:p>
    <w:p w14:paraId="0000003E"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Discuss your method for the technology to be simulated, tested, and validated.</w:t>
      </w:r>
    </w:p>
    <w:p w14:paraId="0000003F" w14:textId="77777777" w:rsidR="00B35147"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Risks and Barriers </w:t>
      </w:r>
    </w:p>
    <w:p w14:paraId="00000040"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 xml:space="preserve">What are the roadblocks and limitations to your solution? </w:t>
      </w:r>
    </w:p>
    <w:p w14:paraId="00000041"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How does your team plan to overcome them?</w:t>
      </w:r>
    </w:p>
    <w:p w14:paraId="00000042" w14:textId="77777777" w:rsidR="00B35147" w:rsidRDefault="00000000">
      <w:pPr>
        <w:numPr>
          <w:ilvl w:val="1"/>
          <w:numId w:val="2"/>
        </w:numPr>
        <w:rPr>
          <w:rFonts w:ascii="Times New Roman" w:eastAsia="Times New Roman" w:hAnsi="Times New Roman" w:cs="Times New Roman"/>
          <w:sz w:val="24"/>
          <w:szCs w:val="24"/>
          <w:shd w:val="clear" w:color="auto" w:fill="EFEFEF"/>
        </w:rPr>
      </w:pPr>
      <w:r>
        <w:rPr>
          <w:rFonts w:ascii="Times New Roman" w:eastAsia="Times New Roman" w:hAnsi="Times New Roman" w:cs="Times New Roman"/>
          <w:sz w:val="24"/>
          <w:szCs w:val="24"/>
          <w:shd w:val="clear" w:color="auto" w:fill="EFEFEF"/>
        </w:rPr>
        <w:t>Describe any technical challenges and risks you may encounter in your venture and explain how you plan to address and overcome them.</w:t>
      </w:r>
    </w:p>
    <w:sectPr w:rsidR="00B35147">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la Jeffrey" w:date="2023-04-07T11:33:00Z" w:initials="KJ">
    <w:p w14:paraId="3B84F01D" w14:textId="77777777" w:rsidR="00BE4E74" w:rsidRDefault="00BE4E74" w:rsidP="00C2672D">
      <w:r>
        <w:rPr>
          <w:rStyle w:val="CommentReference"/>
        </w:rPr>
        <w:annotationRef/>
      </w:r>
      <w:r>
        <w:rPr>
          <w:color w:val="000000"/>
          <w:sz w:val="20"/>
          <w:szCs w:val="20"/>
        </w:rPr>
        <w:t>Delete all help text (in grey highlights) and replace with your submission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84F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A7E11" w16cex:dateUtc="2023-04-07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84F01D" w16cid:durableId="27DA7E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A5DB" w14:textId="77777777" w:rsidR="002F12D8" w:rsidRDefault="002F12D8">
      <w:pPr>
        <w:spacing w:line="240" w:lineRule="auto"/>
      </w:pPr>
      <w:r>
        <w:separator/>
      </w:r>
    </w:p>
  </w:endnote>
  <w:endnote w:type="continuationSeparator" w:id="0">
    <w:p w14:paraId="66093482" w14:textId="77777777" w:rsidR="002F12D8" w:rsidRDefault="002F1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62257B1C" w:rsidR="00B35147" w:rsidRDefault="00000000">
    <w:pPr>
      <w:jc w:val="right"/>
    </w:pPr>
    <w:r>
      <w:fldChar w:fldCharType="begin"/>
    </w:r>
    <w:r>
      <w:instrText>PAGE</w:instrText>
    </w:r>
    <w:r>
      <w:fldChar w:fldCharType="separate"/>
    </w:r>
    <w:r w:rsidR="00BE4E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BE5C" w14:textId="77777777" w:rsidR="002F12D8" w:rsidRDefault="002F12D8">
      <w:pPr>
        <w:spacing w:line="240" w:lineRule="auto"/>
      </w:pPr>
      <w:r>
        <w:separator/>
      </w:r>
    </w:p>
  </w:footnote>
  <w:footnote w:type="continuationSeparator" w:id="0">
    <w:p w14:paraId="61A53BB9" w14:textId="77777777" w:rsidR="002F12D8" w:rsidRDefault="002F12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56A76"/>
    <w:multiLevelType w:val="multilevel"/>
    <w:tmpl w:val="23AA8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2603C8"/>
    <w:multiLevelType w:val="multilevel"/>
    <w:tmpl w:val="96ACAD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52004128">
    <w:abstractNumId w:val="1"/>
  </w:num>
  <w:num w:numId="2" w16cid:durableId="2204057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a Jeffrey">
    <w15:presenceInfo w15:providerId="Windows Live" w15:userId="9dada05d517d1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47"/>
    <w:rsid w:val="002F12D8"/>
    <w:rsid w:val="00B35147"/>
    <w:rsid w:val="00BE4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8F3CE-D5C1-554F-AA4E-E0917DD1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E4E74"/>
    <w:rPr>
      <w:sz w:val="16"/>
      <w:szCs w:val="16"/>
    </w:rPr>
  </w:style>
  <w:style w:type="paragraph" w:styleId="CommentText">
    <w:name w:val="annotation text"/>
    <w:basedOn w:val="Normal"/>
    <w:link w:val="CommentTextChar"/>
    <w:uiPriority w:val="99"/>
    <w:semiHidden/>
    <w:unhideWhenUsed/>
    <w:rsid w:val="00BE4E74"/>
    <w:pPr>
      <w:spacing w:line="240" w:lineRule="auto"/>
    </w:pPr>
    <w:rPr>
      <w:sz w:val="20"/>
      <w:szCs w:val="20"/>
    </w:rPr>
  </w:style>
  <w:style w:type="character" w:customStyle="1" w:styleId="CommentTextChar">
    <w:name w:val="Comment Text Char"/>
    <w:basedOn w:val="DefaultParagraphFont"/>
    <w:link w:val="CommentText"/>
    <w:uiPriority w:val="99"/>
    <w:semiHidden/>
    <w:rsid w:val="00BE4E74"/>
    <w:rPr>
      <w:sz w:val="20"/>
      <w:szCs w:val="20"/>
    </w:rPr>
  </w:style>
  <w:style w:type="paragraph" w:styleId="CommentSubject">
    <w:name w:val="annotation subject"/>
    <w:basedOn w:val="CommentText"/>
    <w:next w:val="CommentText"/>
    <w:link w:val="CommentSubjectChar"/>
    <w:uiPriority w:val="99"/>
    <w:semiHidden/>
    <w:unhideWhenUsed/>
    <w:rsid w:val="00BE4E74"/>
    <w:rPr>
      <w:b/>
      <w:bCs/>
    </w:rPr>
  </w:style>
  <w:style w:type="character" w:customStyle="1" w:styleId="CommentSubjectChar">
    <w:name w:val="Comment Subject Char"/>
    <w:basedOn w:val="CommentTextChar"/>
    <w:link w:val="CommentSubject"/>
    <w:uiPriority w:val="99"/>
    <w:semiHidden/>
    <w:rsid w:val="00BE4E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ationalacademies.org/our-work/planetary-science-and-astrobiology-decadal-survey-2023-2032"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asa.gov/sites/default/files/atoms/files/m2m-objectives-exec-summary.pdf"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ox.com/NASAEntrepreneurChallen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Kyla Jeffrey</cp:lastModifiedBy>
  <cp:revision>2</cp:revision>
  <dcterms:created xsi:type="dcterms:W3CDTF">2023-04-07T16:33:00Z</dcterms:created>
  <dcterms:modified xsi:type="dcterms:W3CDTF">2023-04-07T16:33:00Z</dcterms:modified>
</cp:coreProperties>
</file>